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3F1E6A" w:rsidTr="00005F34">
        <w:trPr>
          <w:trHeight w:val="1578"/>
        </w:trPr>
        <w:tc>
          <w:tcPr>
            <w:tcW w:w="3037" w:type="dxa"/>
            <w:shd w:val="clear" w:color="auto" w:fill="E5B8B7" w:themeFill="accent2" w:themeFillTint="66"/>
          </w:tcPr>
          <w:p w:rsidR="00943A96" w:rsidRPr="003F1E6A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3F1E6A" w:rsidRDefault="00943A96" w:rsidP="00005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การขอรับใบอนุญาตก่อสร้าง</w:t>
            </w:r>
            <w:r w:rsidR="00345B7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ตามพระราชบัญญัติควบคุมอาคาร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653EB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2522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แก้ไขเพิ่มเติมโดยพระราชบัญญัติควบคุมอาคาร (ฉบับที่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พ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.2535 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 (ฉบับที่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พ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.25</w:t>
            </w:r>
            <w:r w:rsidR="00A44836"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43A96" w:rsidRPr="003F1E6A" w:rsidRDefault="00943A96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3A96" w:rsidRPr="003F1E6A" w:rsidTr="00005F34">
        <w:trPr>
          <w:trHeight w:val="565"/>
        </w:trPr>
        <w:tc>
          <w:tcPr>
            <w:tcW w:w="3037" w:type="dxa"/>
            <w:shd w:val="clear" w:color="auto" w:fill="E5B8B7" w:themeFill="accent2" w:themeFillTint="66"/>
          </w:tcPr>
          <w:p w:rsidR="00943A96" w:rsidRPr="003F1E6A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AA151E" w:rsidRDefault="00AA151E" w:rsidP="00005F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กองช่าง  </w:t>
            </w:r>
            <w:r w:rsidR="00F24518" w:rsidRPr="00F245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องค์การบริหารส่วนตำบลพะงาด</w:t>
            </w:r>
            <w:r w:rsid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245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อำเภอขามสะแกแสง  </w:t>
            </w:r>
          </w:p>
          <w:p w:rsidR="00943A96" w:rsidRPr="00F24518" w:rsidRDefault="00F24518" w:rsidP="00005F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จังหวัดนครราชสีมา</w:t>
            </w:r>
          </w:p>
          <w:p w:rsidR="00943A96" w:rsidRPr="003F1E6A" w:rsidRDefault="00943A96" w:rsidP="00005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08AD" w:rsidRPr="003F1E6A" w:rsidRDefault="00727250">
      <w:pPr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-87631</wp:posOffset>
                </wp:positionH>
                <wp:positionV relativeFrom="paragraph">
                  <wp:posOffset>-85725</wp:posOffset>
                </wp:positionV>
                <wp:extent cx="6372225" cy="514350"/>
                <wp:effectExtent l="0" t="0" r="47625" b="571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CE4946" w:rsidRDefault="005F6645" w:rsidP="001416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</w:t>
                            </w:r>
                            <w:r w:rsidR="00565A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หรือแนวทางการปฏิบัติงานของเจ้าหน้าที่</w:t>
                            </w:r>
                            <w:r w:rsidR="009F29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การขออนุญาตก่อสร้างอาคาร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5" o:spid="_x0000_s1026" style="position:absolute;margin-left:-6.9pt;margin-top:-6.75pt;width:50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cm2QIAAF8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CuoHaRH&#10;kg5q9BmyRmQjGFr4/PTaFmD2oO+NZ2j1naLfLZLqugUrdmWM6ltGKkCVefvklwf+YuEp2vYfVAXe&#10;yc6pkKpDbTrvEJKADqEij2NF2MEhCsLlbJXn+QIjCrpFNp8tQskSUhxfa2PdO6Y65A8lNoA9eCf7&#10;O+s8GlIcTYb6VLdcCGSU+8ZdG1LswwalhTfxgLQCPlEcmpFdC4P2BNpIuCxYi10HjKIsS/0vdhPI&#10;oeei/Ih2dBEANXYaZHjrRaNZfE0oZdLlJ9HmLwdbHsXAefQ0BgRhc+QnuERQO0hpcAWVt5QI5rsg&#10;VDD0cciTRyUk6kGTr4BhQKkEH5VjoD9DHrGBu0l+RiYnkO00SMcdbAnBuxKvPckh077r3soqzLAj&#10;XMQzuBLS42Rh/oeSqh24eGirHlXcN0q+np3Dbqo4LIPZOl2m5yuMiGhgi1Fn8Iv98ZdcF88Ip1wH&#10;0ETolsRkjYYn7Ee0oXwTImG4/DzFuXSH7WEY0a2qHmHMoK993/qdDIdWmSeMethvJbY/dsQwjMR7&#10;Ca19ns3nfiGGy3yxyuFipprtVEMkBVdDauLl2sU1utOGNy3EilMh1RUMeM3D7Pnhj7iAh7/AFosN&#10;GTeuX5PTe7B6/l/Y/AQAAP//AwBQSwMEFAAGAAgAAAAhAOY4rTPgAAAACgEAAA8AAABkcnMvZG93&#10;bnJldi54bWxMj0FPwkAQhe8m/ofNkHiDLWoL1G6J0Xg0BCR4HbpDW+zONt2Ftv/e1Yve5mVe3vte&#10;th5MI67UudqygvksAkFcWF1zqWD/8TZdgnAeWWNjmRSM5GCd395kmGrb85auO1+KEMIuRQWV920q&#10;pSsqMuhmtiUOv5PtDPogu1LqDvsQbhp5H0WJNFhzaKiwpZeKiq/dxSh4HU81HvpHGx/k+3nYJ5vx&#10;c7tR6m4yPD+B8DT4PzP84Ad0yAPT0V5YO9EomM4fArr/PWIQwbFarhYgjgqSRQwyz+T/Cfk3AAAA&#10;//8DAFBLAQItABQABgAIAAAAIQC2gziS/gAAAOEBAAATAAAAAAAAAAAAAAAAAAAAAABbQ29udGVu&#10;dF9UeXBlc10ueG1sUEsBAi0AFAAGAAgAAAAhADj9If/WAAAAlAEAAAsAAAAAAAAAAAAAAAAALwEA&#10;AF9yZWxzLy5yZWxzUEsBAi0AFAAGAAgAAAAhAC4rpybZAgAAXwYAAA4AAAAAAAAAAAAAAAAALgIA&#10;AGRycy9lMm9Eb2MueG1sUEsBAi0AFAAGAAgAAAAhAOY4rTPgAAAACgEAAA8AAAAAAAAAAAAAAAAA&#10;M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CE4946" w:rsidRDefault="005F6645" w:rsidP="001416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</w:t>
                      </w:r>
                      <w:r w:rsidR="00565A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หรือแนวทางการปฏิบัติงานของเจ้าหน้าที่</w:t>
                      </w:r>
                      <w:bookmarkStart w:id="1" w:name="_GoBack"/>
                      <w:bookmarkEnd w:id="1"/>
                      <w:r w:rsidR="009F29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การขออนุญาตก่อสร้างอาคาร</w:t>
                      </w:r>
                    </w:p>
                  </w:txbxContent>
                </v:textbox>
              </v:rect>
            </w:pict>
          </mc:Fallback>
        </mc:AlternateContent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</w:p>
    <w:p w:rsidR="00CE4946" w:rsidRPr="003F1E6A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3F1E6A" w:rsidRDefault="00005F34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96240"/>
                <wp:effectExtent l="0" t="0" r="47625" b="6096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</w:t>
                            </w:r>
                            <w:r w:rsidR="00950031"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ละเงื่อนไขในการขออนุญาตก่อสร้าง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อาคาร</w:t>
                            </w:r>
                          </w:p>
                          <w:p w:rsidR="005F6645" w:rsidRPr="004653EB" w:rsidRDefault="005F6645" w:rsidP="000E07E7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0" o:spid="_x0000_s1027" style="width:50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</w:t>
                      </w:r>
                      <w:r w:rsidR="00950031"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ละเงื่อนไขในการขออนุญาตก่อสร้าง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อาคาร</w:t>
                      </w:r>
                    </w:p>
                    <w:p w:rsidR="005F6645" w:rsidRPr="004653EB" w:rsidRDefault="005F6645" w:rsidP="000E07E7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5E2A" w:rsidRPr="003F1E6A" w:rsidRDefault="005F37F3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8481F"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ผู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้</w:t>
      </w:r>
      <w:r w:rsidR="004401ED" w:rsidRPr="003F1E6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>ใดจะก่อสร้าง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อ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าคารต้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องไ</w:t>
      </w:r>
      <w:r w:rsidR="00F112DC">
        <w:rPr>
          <w:rFonts w:ascii="TH SarabunIT๙" w:eastAsia="MingLiU_HKSCS" w:hAnsi="TH SarabunIT๙" w:cs="TH SarabunIT๙" w:hint="cs"/>
          <w:sz w:val="32"/>
          <w:szCs w:val="32"/>
          <w:cs/>
        </w:rPr>
        <w:t>ด้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รับใบอนุญาตจากเจ้าพนัก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>งาน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ท</w:t>
      </w:r>
      <w:r w:rsidR="00AF4BE6" w:rsidRPr="003F1E6A">
        <w:rPr>
          <w:rFonts w:ascii="TH SarabunIT๙" w:eastAsia="MingLiU_HKSCS" w:hAnsi="TH SarabunIT๙" w:cs="TH SarabunIT๙"/>
          <w:sz w:val="32"/>
          <w:szCs w:val="32"/>
          <w:cs/>
        </w:rPr>
        <w:t>้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4401ED" w:rsidRPr="003F1E6A">
        <w:rPr>
          <w:rFonts w:ascii="TH SarabunIT๙" w:hAnsi="TH SarabunIT๙" w:cs="TH SarabunIT๙"/>
          <w:sz w:val="32"/>
          <w:szCs w:val="32"/>
        </w:rPr>
        <w:t>45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นับแต่วันที่ได้รับคำขอ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ในกรณีมีเหตุจำเป็นที่เจ้าพนักงานท้องถิ่นไม่อาจออกใบอนุญาตหรือยั</w:t>
      </w:r>
      <w:r w:rsidR="002D50BB" w:rsidRPr="003F1E6A">
        <w:rPr>
          <w:rFonts w:ascii="TH SarabunIT๙" w:hAnsi="TH SarabunIT๙" w:cs="TH SarabunIT๙"/>
          <w:sz w:val="32"/>
          <w:szCs w:val="32"/>
          <w:cs/>
        </w:rPr>
        <w:t>งไม่อาจมีคำสั่งไม่อนุญาตได้ภายใน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กำหนดเวลา ให้ขยายเวลาออกไปได้อีกไม่เกิน </w:t>
      </w:r>
      <w:r w:rsidR="004401ED" w:rsidRPr="003F1E6A">
        <w:rPr>
          <w:rFonts w:ascii="TH SarabunIT๙" w:hAnsi="TH SarabunIT๙" w:cs="TH SarabunIT๙"/>
          <w:sz w:val="32"/>
          <w:szCs w:val="32"/>
        </w:rPr>
        <w:t>2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 คราว คราวละไม่เกิน </w:t>
      </w:r>
      <w:r w:rsidR="004401ED" w:rsidRPr="003F1E6A">
        <w:rPr>
          <w:rFonts w:ascii="TH SarabunIT๙" w:hAnsi="TH SarabunIT๙" w:cs="TH SarabunIT๙"/>
          <w:sz w:val="32"/>
          <w:szCs w:val="32"/>
        </w:rPr>
        <w:t>45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926DA4" w:rsidRPr="003F1E6A" w:rsidRDefault="00926DA4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3F1E6A" w:rsidRDefault="00727250" w:rsidP="008E5E6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68300"/>
                <wp:effectExtent l="0" t="0" r="47625" b="50800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 ระยะเวลา การให้บริการ</w:t>
                            </w:r>
                          </w:p>
                          <w:p w:rsidR="005F6645" w:rsidRPr="004653EB" w:rsidRDefault="005F6645" w:rsidP="005F37F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2" o:spid="_x0000_s1028" style="width:501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 ระยะเวลา การให้บริการ</w:t>
                      </w:r>
                    </w:p>
                    <w:p w:rsidR="005F6645" w:rsidRPr="004653EB" w:rsidRDefault="005F6645" w:rsidP="005F37F3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A3259" w:rsidRPr="003F1E6A" w:rsidRDefault="004A3259" w:rsidP="004401ED">
      <w:pPr>
        <w:tabs>
          <w:tab w:val="left" w:pos="426"/>
        </w:tabs>
        <w:rPr>
          <w:rFonts w:ascii="TH SarabunIT๙" w:hAnsi="TH SarabunIT๙" w:cs="TH SarabunIT๙"/>
          <w:sz w:val="6"/>
          <w:szCs w:val="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386"/>
        <w:gridCol w:w="3465"/>
        <w:gridCol w:w="1333"/>
        <w:gridCol w:w="907"/>
        <w:gridCol w:w="1410"/>
        <w:gridCol w:w="1164"/>
      </w:tblGrid>
      <w:tr w:rsidR="00545E2A" w:rsidRPr="003F1E6A" w:rsidTr="00005F34">
        <w:trPr>
          <w:tblHeader/>
        </w:trPr>
        <w:tc>
          <w:tcPr>
            <w:tcW w:w="520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26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2572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37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977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29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ส่วนงาน </w:t>
            </w: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51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5E2A" w:rsidRPr="003F1E6A" w:rsidTr="00005F34">
        <w:tc>
          <w:tcPr>
            <w:tcW w:w="520" w:type="dxa"/>
          </w:tcPr>
          <w:p w:rsidR="00545E2A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6" w:type="dxa"/>
          </w:tcPr>
          <w:p w:rsidR="00545E2A" w:rsidRPr="003F1E6A" w:rsidRDefault="009D54B5" w:rsidP="008E5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45E2A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572" w:type="dxa"/>
              </w:tcPr>
              <w:p w:rsidR="00545E2A" w:rsidRPr="003F1E6A" w:rsidRDefault="00545E2A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ยื่นความประสงค์ก่อสร้างอาคาร พร้อมเอกสาร</w:t>
                </w:r>
              </w:p>
            </w:tc>
          </w:sdtContent>
        </w:sdt>
        <w:tc>
          <w:tcPr>
            <w:tcW w:w="1437" w:type="dxa"/>
          </w:tcPr>
          <w:p w:rsidR="00545E2A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77" w:type="dxa"/>
          </w:tcPr>
          <w:p w:rsidR="00545E2A" w:rsidRPr="003F1E6A" w:rsidRDefault="00545E2A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41F66" w:rsidRPr="003F1E6A" w:rsidRDefault="00641F6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1F66" w:rsidRPr="003F1E6A" w:rsidRDefault="00641F6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45E2A" w:rsidRDefault="00F24518" w:rsidP="008E5E6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</w:t>
            </w:r>
          </w:p>
          <w:p w:rsidR="00F24518" w:rsidRPr="00F112DC" w:rsidRDefault="00F24518" w:rsidP="008E5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1" w:type="dxa"/>
          </w:tcPr>
          <w:p w:rsidR="00545E2A" w:rsidRPr="003F1E6A" w:rsidRDefault="00545E2A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6" w:type="dxa"/>
          </w:tcPr>
          <w:p w:rsidR="00506B96" w:rsidRPr="003F1E6A" w:rsidRDefault="009D54B5" w:rsidP="008E5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ท้องถิ่นดำเนินการตรวจสอบเอกสารเบื้องต้น</w:t>
                </w:r>
              </w:p>
            </w:tc>
          </w:sdtContent>
        </w:sdt>
        <w:tc>
          <w:tcPr>
            <w:tcW w:w="143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3F1E6A" w:rsidRDefault="00F24518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6" w:type="dxa"/>
          </w:tcPr>
          <w:p w:rsidR="00506B96" w:rsidRPr="003F1E6A" w:rsidRDefault="009D54B5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2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ท้องถิ่นดำเนินการตรวจสอบงานด้านแผนที่ภาษี ตรวจสอบระยะร่นของอาคาร การใช้ประโยชน์ที่ดินตามกฎหมายว่าด้วยการผังเมืองตรวจสอบสถานที่ก่อสร้างกฎหมายอื่นที่เกี่ยวข้อง </w:t>
                </w:r>
              </w:p>
            </w:tc>
          </w:sdtContent>
        </w:sdt>
        <w:tc>
          <w:tcPr>
            <w:tcW w:w="143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3F1E6A" w:rsidRDefault="00F24518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1526" w:type="dxa"/>
          </w:tcPr>
          <w:p w:rsidR="00506B96" w:rsidRPr="003F1E6A" w:rsidRDefault="009D54B5" w:rsidP="0012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การพิจารณาอนุญาต</w:t>
                </w:r>
              </w:sdtContent>
            </w:sdt>
          </w:p>
        </w:tc>
        <w:tc>
          <w:tcPr>
            <w:tcW w:w="2572" w:type="dxa"/>
          </w:tcPr>
          <w:sdt>
            <w:sdtPr>
              <w:rPr>
                <w:rFonts w:ascii="TH SarabunIT๙" w:hAnsi="TH SarabunIT๙" w:cs="TH SarabunIT๙"/>
                <w:sz w:val="32"/>
                <w:szCs w:val="32"/>
                <w:cs/>
              </w:rPr>
              <w:alias w:val="รายละเอียดของขั้นตอน"/>
              <w:tag w:val="รายละเอียดของขั้นตอน"/>
              <w:id w:val="-484246540"/>
              <w:text/>
            </w:sdtPr>
            <w:sdtEndPr/>
            <w:sdtContent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ท้องถิ่นตรวจพิจารณาแบบแปลนและพิจารณาออกใบอนุญาต </w:t>
                </w:r>
                <w:r w:rsidR="00CE494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(อ.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</w:rPr>
                  <w:t>1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)</w:t>
                </w:r>
              </w:p>
            </w:sdtContent>
          </w:sdt>
        </w:tc>
        <w:tc>
          <w:tcPr>
            <w:tcW w:w="143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F112DC" w:rsidRDefault="00F24518" w:rsidP="00F2451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6" w:type="dxa"/>
          </w:tcPr>
          <w:p w:rsidR="00506B96" w:rsidRPr="003F1E6A" w:rsidRDefault="00506B96" w:rsidP="0012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การแจ้งผลการพิจารณา</w:t>
            </w:r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890709054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แจ้งให้ผู้ขอมารับใบอนุญาตก่อสร้างอาคาร</w:t>
                </w:r>
                <w:r w:rsidR="00123371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(น.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</w:rPr>
                  <w:t>1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)</w:t>
                </w:r>
              </w:p>
            </w:tc>
          </w:sdtContent>
        </w:sdt>
        <w:tc>
          <w:tcPr>
            <w:tcW w:w="143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F112DC" w:rsidRDefault="00F24518" w:rsidP="0012337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431" w:rsidRPr="003F1E6A" w:rsidRDefault="009E3977" w:rsidP="00CE4946">
      <w:pPr>
        <w:spacing w:before="20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A46E89" w:rsidRPr="003F1E6A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926DA4" w:rsidRPr="003F1E6A" w:rsidRDefault="00943A96" w:rsidP="00CE4946">
      <w:pPr>
        <w:jc w:val="center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งานบริการนี้ได้ผ่านการดำเนินการลดขั้นตอน และระยะเวลาปฏิบัติรา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>ชการแล้ว</w:t>
      </w:r>
      <w:r w:rsidR="00926DA4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 xml:space="preserve">เหลือ </w:t>
      </w:r>
      <w:r w:rsidR="00926DA4" w:rsidRPr="003F1E6A">
        <w:rPr>
          <w:rFonts w:ascii="TH SarabunIT๙" w:hAnsi="TH SarabunIT๙" w:cs="TH SarabunIT๙"/>
          <w:sz w:val="32"/>
          <w:szCs w:val="32"/>
        </w:rPr>
        <w:t xml:space="preserve">30 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5035CA" w:rsidRPr="003F1E6A" w:rsidRDefault="00926DA4" w:rsidP="00CE494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468E5" wp14:editId="3E18D5F5">
                <wp:extent cx="6300470" cy="362527"/>
                <wp:effectExtent l="0" t="0" r="43180" b="5715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625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DA4" w:rsidRPr="00CE4946" w:rsidRDefault="00926DA4" w:rsidP="00926D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รายการเอกสารหลักฐานประกอบการยื่นคำขอ</w:t>
                            </w:r>
                          </w:p>
                          <w:p w:rsidR="00926DA4" w:rsidRPr="000E07E7" w:rsidRDefault="00926DA4" w:rsidP="00926D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6468E5" id="Rectangle 13" o:spid="_x0000_s1029" style="width:496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26DA4" w:rsidRPr="00CE4946" w:rsidRDefault="00926DA4" w:rsidP="00926DA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รายการเอกสารหลักฐานประกอบการยื่นคำขอ</w:t>
                      </w:r>
                    </w:p>
                    <w:p w:rsidR="00926DA4" w:rsidRPr="000E07E7" w:rsidRDefault="00926DA4" w:rsidP="00926DA4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3977" w:rsidRPr="003F1E6A" w:rsidRDefault="009E3977" w:rsidP="001233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  <w:gridCol w:w="1110"/>
        <w:gridCol w:w="1443"/>
      </w:tblGrid>
      <w:tr w:rsidR="0015708D" w:rsidRPr="003F1E6A" w:rsidTr="007819B8">
        <w:tc>
          <w:tcPr>
            <w:tcW w:w="534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59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560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10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43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หนังสือรับรองนิติบุคคล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พร้อมประทับตรา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110" w:type="dxa"/>
          </w:tcPr>
          <w:p w:rsidR="0015708D" w:rsidRPr="003F1E6A" w:rsidRDefault="00B473D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โฉนดที่ดิน น.ส.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หรือส.ค.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ขนาดเท่าต้นฉบับทุกหน้า พร้อมเจ้าของที่ดินลงนามรับรองสำเนา ทุกหน้า 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3F1E6A" w:rsidRDefault="008A0115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ใช้ทั้ง 2 กรณี</w:t>
            </w:r>
          </w:p>
        </w:tc>
      </w:tr>
    </w:tbl>
    <w:p w:rsidR="00CE4946" w:rsidRPr="003F1E6A" w:rsidRDefault="00CE4946" w:rsidP="007819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3F1E6A" w:rsidRDefault="00727250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53175" cy="358775"/>
                <wp:effectExtent l="0" t="0" r="47625" b="60325"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8A01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เอกสารอื่น ๆ สำหรับยื่นเพิ่มเติม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4" o:spid="_x0000_s1030" style="width:500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8A01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เอกสารอื่น ๆ สำหรับยื่นเพิ่มเติม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21"/>
        <w:gridCol w:w="1030"/>
        <w:gridCol w:w="1030"/>
        <w:gridCol w:w="950"/>
        <w:gridCol w:w="1403"/>
      </w:tblGrid>
      <w:tr w:rsidR="007819B8" w:rsidRPr="003F1E6A" w:rsidTr="00790456">
        <w:trPr>
          <w:tblHeader/>
        </w:trPr>
        <w:tc>
          <w:tcPr>
            <w:tcW w:w="478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21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  <w:r w:rsidR="00383522"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ยื่นเพิ่มเติม</w:t>
            </w:r>
          </w:p>
          <w:p w:rsidR="00383522" w:rsidRPr="003F1E6A" w:rsidRDefault="00383522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03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21" w:type="dxa"/>
          </w:tcPr>
          <w:p w:rsidR="007819B8" w:rsidRPr="003F1E6A" w:rsidRDefault="007819B8" w:rsidP="00AF4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แบบคำขออนุญาตก่อสร้างอาคาร (แบบ ข.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744F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21" w:type="dxa"/>
          </w:tcPr>
          <w:p w:rsidR="0013739B" w:rsidRPr="003F1E6A" w:rsidRDefault="007819B8" w:rsidP="00005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ของเจ้าของที่ดิน  ให้ก่อสร้างอาคารในที่ดิน</w:t>
            </w:r>
            <w:r w:rsidR="00383522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="00B5540A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รับรองสำเนา</w:t>
            </w:r>
            <w:r w:rsidR="00383522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บัตรประชาชนและทะเบียนบ้าน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021" w:type="dxa"/>
          </w:tcPr>
          <w:p w:rsidR="007819B8" w:rsidRPr="003F1E6A" w:rsidRDefault="007819B8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พร้อมสำเนาบัตรประจำตัวประชาชน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สำเนาทะเบียนบ้าน หรือหนังสือเดินทางของผู้มอบและผู้รับมอบอำนาจ   </w:t>
            </w:r>
          </w:p>
          <w:p w:rsidR="0013739B" w:rsidRPr="003F1E6A" w:rsidRDefault="0013739B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21" w:type="dxa"/>
          </w:tcPr>
          <w:p w:rsidR="007819B8" w:rsidRPr="003F1E6A" w:rsidRDefault="00DF2C3C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7819B8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และรับรองสำเนาทุกหน้า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ชิดเขต (กรณีชิดเขตที่ดิน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ข้างเคียง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532245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โฉนดที่ดิน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พร้อมบัตรประชาชน </w:t>
            </w:r>
            <w:r w:rsidR="000E2F50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021" w:type="dxa"/>
          </w:tcPr>
          <w:p w:rsidR="003B19AC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  ที่มีลายมือชื่อพร้อมกับเขียนชื่อตัวบรรจง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หมายเลขทะเบียนของผู้ประกอบวิชาชีพ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ของสถาปนิก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วิศวกรผู้ออกแบบ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และคุณวุฒิ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ผู้เขียนแบบ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ตามกฎกระทรวงฉบับที่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2528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372EAE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</w:t>
            </w:r>
            <w:r w:rsidR="00AF4BE6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372EAE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ขียนแบบประกอบการขออนุญาต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(กรณีอาคารสาธารณะ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อาคารพิเศษ อาคารที่ก่อสร้างด้วยวัสดุถาวรและทนไฟเป็นส่วนใหญ่)</w:t>
            </w:r>
          </w:p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lastRenderedPageBreak/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2527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2549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</w:t>
            </w:r>
          </w:p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ได้ประกอบการขออนุญาต</w:t>
            </w: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  <w:p w:rsidR="003B19AC" w:rsidRPr="003F1E6A" w:rsidRDefault="003B19AC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2E8A" w:rsidRPr="003F1E6A" w:rsidTr="00790456">
        <w:tc>
          <w:tcPr>
            <w:tcW w:w="478" w:type="dxa"/>
          </w:tcPr>
          <w:p w:rsidR="004A2E8A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021" w:type="dxa"/>
          </w:tcPr>
          <w:p w:rsidR="004A2E8A" w:rsidRPr="003F1E6A" w:rsidRDefault="004A2E8A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หนังสือยินยอมเป็นผู้ควบคุมงานของ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ผู้ควบคุมการก่อสร้างพร้อมสำเนาใบอนุญาตเป็นผู้ประกอบวิชาชีพ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(กรณีอาคารที่ต้องมี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ควบคุมงาน)</w:t>
            </w:r>
          </w:p>
          <w:p w:rsidR="004A2E8A" w:rsidRPr="003F1E6A" w:rsidRDefault="004A2E8A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2E8A" w:rsidRPr="003F1E6A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2E8A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950" w:type="dxa"/>
          </w:tcPr>
          <w:p w:rsidR="004A2E8A" w:rsidRPr="003F1E6A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2E8A" w:rsidRPr="003F1E6A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2E8A" w:rsidRPr="003F1E6A" w:rsidRDefault="004A2E8A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A32DD3" w:rsidRPr="003F1E6A" w:rsidTr="00790456">
        <w:tc>
          <w:tcPr>
            <w:tcW w:w="478" w:type="dxa"/>
          </w:tcPr>
          <w:p w:rsidR="00A32DD3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021" w:type="dxa"/>
          </w:tcPr>
          <w:p w:rsidR="00A32DD3" w:rsidRPr="003F1E6A" w:rsidRDefault="00A32DD3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กรณีอาคารที่เข้าข่ายตามพระราชบัญญัติการส่งเสริมการอนุรักษ์พลังงาน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6675D" w:rsidRPr="003F1E6A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(แก้ไขเพิ่มเติม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6675D" w:rsidRPr="003F1E6A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F2C3C" w:rsidRPr="003F1E6A" w:rsidRDefault="00A32DD3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ต้องมีการออกแบบเพื่อการอนุรักษ์พลังงาน โดยยื่นเอกสารเพิ่มเติมเฉพาะเอกสารแสดงประสิทธิภาพพลังงานของอาคารและลงชื่อรับรองเอกสารให้เป็นไปตามขอบเขตที่ได้รับอนุญาตประกอบวิชาชีพควบคุม</w:t>
            </w:r>
          </w:p>
        </w:tc>
        <w:tc>
          <w:tcPr>
            <w:tcW w:w="1030" w:type="dxa"/>
          </w:tcPr>
          <w:p w:rsidR="00A32DD3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030" w:type="dxa"/>
          </w:tcPr>
          <w:p w:rsidR="00A32DD3" w:rsidRPr="003F1E6A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A32DD3" w:rsidRPr="003F1E6A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A32DD3" w:rsidRPr="003F1E6A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A32DD3" w:rsidRPr="003F1E6A" w:rsidRDefault="00A32DD3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อาคารที่เข้าข่ายตามกฎกระทรวงกำหนดชนิดหรือประเภท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ให้ผู้ดำเนินการตรวจสอบออกหนังสือรับรองการตรวจสอบงานออกแบบและคำนวณส่วนต่างๆ ของโครงสร้างโดยวิศวกร ระดับวุฒิวิศวกร สาขาวิศวกรรมโยธา พร้อมทั้งจัดทำเอกสารแสดงรายละเอียดการคำนวณโครงสร้างหลักที่ใช้ในการคำนวณเพื่อตรวจสอบงานออกแบบและคำนวณดังกล่าวประกอบการขออนุญาต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เอกสารใน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ส่วนของผู้ออกแบบ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พร้อมรายการคำนวณ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เป็นอาคารตามกฎกระทรวงฉบับที่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51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(พ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.2541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ประเภท ก ข และ ค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</w:tbl>
    <w:p w:rsidR="0013739B" w:rsidRPr="003F1E6A" w:rsidRDefault="0013739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62FB" w:rsidRPr="003F1E6A" w:rsidRDefault="00B562F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62FB" w:rsidRPr="003F1E6A" w:rsidRDefault="00B562F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855CA" w:rsidRPr="003F1E6A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A16C058">
                <wp:extent cx="6257925" cy="368300"/>
                <wp:effectExtent l="0" t="0" r="47625" b="50800"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5CA" w:rsidRPr="0013739B" w:rsidRDefault="008C6178" w:rsidP="004855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ช่องทางการให้บริการ</w:t>
                            </w:r>
                          </w:p>
                          <w:p w:rsidR="004855CA" w:rsidRPr="000E07E7" w:rsidRDefault="004855CA" w:rsidP="004855C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16C058" id="Rectangle 15" o:spid="_x0000_s1031" style="width:492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855CA" w:rsidRPr="0013739B" w:rsidRDefault="008C6178" w:rsidP="004855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ช่องทางการให้บริการ</w:t>
                      </w:r>
                    </w:p>
                    <w:p w:rsidR="004855CA" w:rsidRPr="000E07E7" w:rsidRDefault="004855CA" w:rsidP="004855C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855CA" w:rsidRPr="003F1E6A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3F1E6A" w:rsidTr="004855CA">
        <w:tc>
          <w:tcPr>
            <w:tcW w:w="4956" w:type="dxa"/>
          </w:tcPr>
          <w:p w:rsidR="004855CA" w:rsidRPr="00F24518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245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3F1E6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u w:val="single"/>
                <w:cs/>
              </w:rPr>
              <w:t>ระยะเวลาเปิดให้บริการ</w:t>
            </w:r>
          </w:p>
        </w:tc>
      </w:tr>
      <w:tr w:rsidR="004855CA" w:rsidRPr="003F1E6A" w:rsidTr="004855CA">
        <w:tc>
          <w:tcPr>
            <w:tcW w:w="4956" w:type="dxa"/>
          </w:tcPr>
          <w:p w:rsidR="002A2553" w:rsidRDefault="00BC1089" w:rsidP="002A2553">
            <w:pPr>
              <w:tabs>
                <w:tab w:val="left" w:pos="36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กองช่าง องค์</w:t>
            </w:r>
            <w:r w:rsidR="00F24518" w:rsidRPr="00F245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การบริหารส่วนตำบลพะงาด</w:t>
            </w:r>
            <w:r w:rsidR="002A255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2A255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หมู่ ๔ ตำบลพะงาด </w:t>
            </w:r>
            <w:r w:rsidR="00F24518" w:rsidRPr="00F245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อำเภอขามสะแกแสง  จังหวัดนครราชสีมา</w:t>
            </w:r>
            <w:r w:rsidR="004855CA"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</w:p>
          <w:p w:rsidR="002A2553" w:rsidRDefault="002A2553" w:rsidP="002A2553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โทร.๐-๔๔๙๖-๐๐๙๙</w:t>
            </w:r>
            <w:r w:rsidR="004855CA" w:rsidRPr="00F245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</w:t>
            </w:r>
          </w:p>
          <w:p w:rsidR="004855CA" w:rsidRPr="002A2553" w:rsidRDefault="002A2553" w:rsidP="002A2553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ช่องทางบริการ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 xml:space="preserve">E- service </w:t>
            </w:r>
            <w:r w:rsidRPr="002A25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บนเว็ปไซต์  </w:t>
            </w:r>
            <w:r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https://www.pangad.go.th/eservice1.php</w:t>
            </w:r>
            <w:r w:rsidR="004855CA" w:rsidRPr="00AF70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   </w:t>
            </w:r>
          </w:p>
        </w:tc>
        <w:tc>
          <w:tcPr>
            <w:tcW w:w="4956" w:type="dxa"/>
          </w:tcPr>
          <w:p w:rsidR="00005F34" w:rsidRPr="003F1E6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วันจันทร์ ถึง วันศุกร์ ในเวลา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</w:t>
            </w:r>
          </w:p>
          <w:p w:rsidR="00005F34" w:rsidRPr="003F1E6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ตั้งแต่เวลา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08.30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-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16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30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 น.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</w:t>
            </w:r>
          </w:p>
          <w:p w:rsidR="004855CA" w:rsidRPr="003F1E6A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(ยกเว้นวันหยุดที่ราชการกำหนด)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bookmarkStart w:id="0" w:name="_GoBack"/>
            <w:bookmarkEnd w:id="0"/>
          </w:p>
          <w:p w:rsidR="00005F34" w:rsidRPr="003F1E6A" w:rsidRDefault="00005F34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5F34" w:rsidRPr="003F1E6A" w:rsidRDefault="00005F34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3F1E6A" w:rsidRDefault="00727250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207010</wp:posOffset>
                </wp:positionV>
                <wp:extent cx="6257925" cy="368300"/>
                <wp:effectExtent l="0" t="0" r="47625" b="508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7154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ค่าธรรมเนียม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32" style="position:absolute;margin-left:-.15pt;margin-top:16.3pt;width:492.7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7154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ค่าธรรมเนียม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739B" w:rsidRPr="003F1E6A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ค่าธรรมเนียมและใบอนุญาต</w:t>
      </w:r>
    </w:p>
    <w:p w:rsidR="00EE12A5" w:rsidRPr="003F1E6A" w:rsidRDefault="008952F7" w:rsidP="00DF1D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="00A21BA0" w:rsidRPr="003F1E6A">
        <w:rPr>
          <w:rFonts w:ascii="TH SarabunIT๙" w:hAnsi="TH SarabunIT๙" w:cs="TH SarabunIT๙"/>
          <w:sz w:val="32"/>
          <w:szCs w:val="32"/>
        </w:rPr>
        <w:t xml:space="preserve">-  </w:t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>ใบอนุญาตก่อสร้างอาคาร</w:t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36675D" w:rsidRPr="003F1E6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A21BA0" w:rsidRPr="003F1E6A">
        <w:rPr>
          <w:rFonts w:ascii="TH SarabunIT๙" w:hAnsi="TH SarabunIT๙" w:cs="TH SarabunIT๙"/>
          <w:sz w:val="32"/>
          <w:szCs w:val="32"/>
          <w:cs/>
        </w:rPr>
        <w:t>ฉบับละ  20</w:t>
      </w:r>
      <w:proofErr w:type="gramEnd"/>
      <w:r w:rsidR="00A21BA0" w:rsidRPr="003F1E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952F7" w:rsidRPr="003F1E6A" w:rsidRDefault="008952F7" w:rsidP="009744F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ค่าธรรมเนียมการตรวจแบบแปลน  (คิดตามพื้นที่ของอาคาร)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อาคารซึ่งสูงไม่เกินสองชั้นหรือสูงไม่เกิน 12 เมตร ตารางเมตรละ 0.50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อาคารที่สูงเกินสองชั้นแต่ไม่เกินสามชั้น หรือสูงเกิน 12 เมตร แต่ไม่เกิน 15 เมตร  ตารางเมตรละ 2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อาคารที่สูงเกินสามชั้นหรือสูงเกิน 15 เมตร  ตารางเมตรละ 4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อาคารซึ่งมีพื้นรับน้ำหนักบรรทุกเกิน 500  กิโลกรัมต่อหนึ่งตารางเมตร  ตารางเมตรละ 4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พื้นที่จอดรถ ที่กลับรถ และทางเข้าออกของรถ ตารางเมตรละ 0.50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ป้าย </w:t>
      </w:r>
      <w:r w:rsidR="00C07E67" w:rsidRPr="003F1E6A">
        <w:rPr>
          <w:rFonts w:ascii="TH SarabunIT๙" w:hAnsi="TH SarabunIT๙" w:cs="TH SarabunIT๙"/>
          <w:sz w:val="32"/>
          <w:szCs w:val="32"/>
          <w:cs/>
        </w:rPr>
        <w:t>เ</w:t>
      </w:r>
      <w:r w:rsidRPr="003F1E6A">
        <w:rPr>
          <w:rFonts w:ascii="TH SarabunIT๙" w:hAnsi="TH SarabunIT๙" w:cs="TH SarabunIT๙"/>
          <w:sz w:val="32"/>
          <w:szCs w:val="32"/>
          <w:cs/>
        </w:rPr>
        <w:t>มตรละ 4</w:t>
      </w:r>
      <w:r w:rsidR="00C07E67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อาคารประเภทซึ</w:t>
      </w:r>
      <w:r w:rsidR="0036675D" w:rsidRPr="003F1E6A">
        <w:rPr>
          <w:rFonts w:ascii="TH SarabunIT๙" w:hAnsi="TH SarabunIT๙" w:cs="TH SarabunIT๙"/>
          <w:sz w:val="32"/>
          <w:szCs w:val="32"/>
          <w:cs/>
        </w:rPr>
        <w:t xml:space="preserve">่งต้องวัดความยาว เช่น  เขื่อน ท่อหรือทางระบายน้ำ รั้ว กำแพง คิดตามความยาวเมตรละ 1 </w:t>
      </w:r>
      <w:r w:rsidRPr="003F1E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1BA0" w:rsidRPr="003F1E6A" w:rsidRDefault="00727250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086475" cy="363220"/>
                <wp:effectExtent l="9525" t="8255" r="952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CA10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ช่องทางร้องเรียน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6" o:spid="_x0000_s1033" style="position:absolute;margin-left:.6pt;margin-top:10.55pt;width:479.2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CA10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ช่องทางร้องเรียน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6F7" w:rsidRPr="003F1E6A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Cs w:val="2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4855CA" w:rsidRPr="003F1E6A" w:rsidTr="00775B8C">
        <w:tc>
          <w:tcPr>
            <w:tcW w:w="534" w:type="dxa"/>
            <w:hideMark/>
          </w:tcPr>
          <w:p w:rsidR="004855CA" w:rsidRPr="003F1E6A" w:rsidRDefault="004855CA" w:rsidP="00537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>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9639" w:type="dxa"/>
            <w:hideMark/>
          </w:tcPr>
          <w:p w:rsidR="00F24518" w:rsidRPr="00537B1C" w:rsidRDefault="00F24518" w:rsidP="00537B1C">
            <w:pPr>
              <w:tabs>
                <w:tab w:val="left" w:pos="360"/>
              </w:tabs>
              <w:spacing w:after="0" w:line="360" w:lineRule="auto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537B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กองช่าง องต์การบริหารส่วนตำบลพะงาด</w:t>
            </w:r>
            <w:r w:rsidR="002A2553" w:rsidRPr="00537B1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2A2553" w:rsidRPr="00537B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หมู่ ๔ ตำบลพะงาด</w:t>
            </w:r>
          </w:p>
          <w:p w:rsidR="00F24518" w:rsidRPr="00537B1C" w:rsidRDefault="00F24518" w:rsidP="00537B1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537B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อำเภอขามสะแกแสง  จังหวัดนครราชสีมา</w:t>
            </w:r>
            <w:r w:rsidRPr="00537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  <w:r w:rsidR="002A2553" w:rsidRPr="00537B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๓๐๒๙๐</w:t>
            </w:r>
            <w:r w:rsidRPr="00537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</w:t>
            </w:r>
          </w:p>
          <w:p w:rsidR="004855CA" w:rsidRPr="00537B1C" w:rsidRDefault="00F24518" w:rsidP="00537B1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u w:val="single"/>
              </w:rPr>
            </w:pPr>
            <w:r w:rsidRPr="00537B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>โทร. ๑๔๔๖๐๐๙๙</w:t>
            </w:r>
            <w:r w:rsidRPr="00537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</w:t>
            </w:r>
            <w:r w:rsidR="00537B1C" w:rsidRPr="00537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  <w:t>https://www.pangad.go.th/contact_form.php</w:t>
            </w:r>
            <w:r w:rsidRPr="00537B1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  <w:t xml:space="preserve">          </w:t>
            </w:r>
          </w:p>
        </w:tc>
      </w:tr>
      <w:tr w:rsidR="004855CA" w:rsidRPr="003F1E6A" w:rsidTr="00775B8C">
        <w:tc>
          <w:tcPr>
            <w:tcW w:w="534" w:type="dxa"/>
            <w:hideMark/>
          </w:tcPr>
          <w:p w:rsidR="004855CA" w:rsidRPr="003F1E6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  <w:t xml:space="preserve"> 2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9639" w:type="dxa"/>
            <w:hideMark/>
          </w:tcPr>
          <w:p w:rsidR="004855CA" w:rsidRPr="003F1E6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ช่องทางการร้องเรียน</w:t>
            </w:r>
            <w:r w:rsidRPr="003F1E6A"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br/>
            </w:r>
            <w:r w:rsidRPr="003F1E6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highlight w:val="yellow"/>
                <w:cs/>
              </w:rPr>
              <w:t>หมายเหตุ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 xml:space="preserve">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(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 xml:space="preserve">เลขที่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1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ถ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>.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พิษณุโลก เขตดุสิต กทม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. 10300 /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สายด่วน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 1111 / www.1111.go.th /</w:t>
            </w:r>
          </w:p>
          <w:p w:rsidR="004855CA" w:rsidRPr="003F1E6A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ตู้ปณ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.1111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 xml:space="preserve">เลขที่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 xml:space="preserve">1 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ถ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>.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  <w:cs/>
              </w:rPr>
              <w:t>พิษณุโลก เขตดุสิต กทม</w:t>
            </w:r>
            <w:r w:rsidRPr="003F1E6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highlight w:val="yellow"/>
              </w:rPr>
              <w:t>. 10300)</w:t>
            </w:r>
          </w:p>
        </w:tc>
      </w:tr>
      <w:tr w:rsidR="00A12BF6" w:rsidRPr="003F1E6A" w:rsidTr="00775B8C">
        <w:tc>
          <w:tcPr>
            <w:tcW w:w="534" w:type="dxa"/>
          </w:tcPr>
          <w:p w:rsidR="00A12BF6" w:rsidRPr="003F1E6A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9639" w:type="dxa"/>
          </w:tcPr>
          <w:p w:rsidR="00A12BF6" w:rsidRPr="003F1E6A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</w:tr>
    </w:tbl>
    <w:p w:rsidR="00005F34" w:rsidRPr="003F1E6A" w:rsidRDefault="00005F34" w:rsidP="00CA10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576B857">
                <wp:extent cx="6372225" cy="1247775"/>
                <wp:effectExtent l="0" t="0" r="47625" b="6667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247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5F34" w:rsidRPr="004653EB" w:rsidRDefault="00005F34" w:rsidP="00005F34">
                            <w:pPr>
                              <w:pStyle w:val="Heading2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กฎหมายที่เกี่ยวข้อง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การขออนุญาตก่อสร้างอาคารตามพระราชบัญญัติควบคุมอาคาร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.2522 </w:t>
                            </w:r>
                            <w:r w:rsidRPr="004653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แก้ไขเพิ่มเติมโดยพระราชบัญญัติควบคุมอาคาร (ฉบับที่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.2535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และ (ฉบับที่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.2543</w:t>
                            </w:r>
                            <w:r w:rsidRPr="004653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(มาตรา 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21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 กฎกระทรวง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เทศบัญญัติท้องถิ่น และประกาศกระทรวง มหาดไทยที่ออกโดยอาศัยอำนาจตามพระราชบัญญัติควบคุมอาคาร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.2522</w:t>
                            </w:r>
                          </w:p>
                          <w:p w:rsidR="00005F34" w:rsidRPr="004653EB" w:rsidRDefault="00005F34" w:rsidP="00005F34">
                            <w:pPr>
                              <w:pStyle w:val="Heading2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005F34" w:rsidRPr="004653EB" w:rsidRDefault="00005F34" w:rsidP="00005F34">
                            <w:pPr>
                              <w:pStyle w:val="Heading2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76B857" id="Rectangle 9" o:spid="_x0000_s1034" style="width:501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05F34" w:rsidRPr="004653EB" w:rsidRDefault="00005F34" w:rsidP="00005F34">
                      <w:pPr>
                        <w:pStyle w:val="2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กฎหมายที่เกี่ยวข้อง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การขออนุญาตก่อสร้างอาคารตามพระราชบัญญัติควบคุมอาคาร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.2522 </w:t>
                      </w:r>
                      <w:r w:rsidRPr="004653EB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แก้ไขเพิ่มเติมโดยพระราชบัญญัติควบคุมอาคาร (ฉบับที่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.2535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และ (ฉบับที่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.2543</w:t>
                      </w:r>
                      <w:r w:rsidRPr="004653EB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 xml:space="preserve">(มาตรา 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21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 กฎกระทรวง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เทศบัญญัติท้องถิ่น และประกาศกระทรวง มหาดไทยที่ออกโดยอาศัยอำนาจตามพระราชบัญญัติควบคุมอาคาร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.2522</w:t>
                      </w:r>
                    </w:p>
                    <w:p w:rsidR="00005F34" w:rsidRPr="004653EB" w:rsidRDefault="00005F34" w:rsidP="00005F34">
                      <w:pPr>
                        <w:pStyle w:val="2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  <w:p w:rsidR="00005F34" w:rsidRPr="004653EB" w:rsidRDefault="00005F34" w:rsidP="00005F34">
                      <w:pPr>
                        <w:pStyle w:val="2"/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675D" w:rsidRPr="003F1E6A" w:rsidRDefault="00727250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214630</wp:posOffset>
                </wp:positionV>
                <wp:extent cx="6086475" cy="395605"/>
                <wp:effectExtent l="9525" t="14605" r="9525" b="279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A21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ตัวอย่างแบบฟอร์ม ในการใช้ขออนุญาตก่อสร้าง ดัดแปลงหรือเคลื่อนย้ายอาคาร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7" o:spid="_x0000_s1035" style="position:absolute;margin-left:.6pt;margin-top:16.9pt;width:479.2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1Q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cYyRJ&#10;ByX6CkkjshEMZUufn17bAswe9L3xEVp9p+hPi6S6bsGMXRmj+paRClhl3j7544G/WHiKtv0nVQE8&#10;2TkVUnWoTecBIQnoECryOFaEHRyiIFykq8VsOceIgu58PV+k8+CCFMfX2lj3gakO+UOJDZAP6GR/&#10;Z51nQ4qjyVCf6pYLgYxyP7hrQ4q926C08CYekFYQTxSHZmTXwqA9gTYSLgvWYtdBRFGWpf4Xuwnk&#10;0HNRHkRAYYQIhBo7dTK89aLRLL4mlDLp8hNvs5edLY7iFx2CsDnGJ7hEULsSzwMUDIalRDDogljB&#10;0MchT56VkKgHTb6ECANLJfiofCXlkRvATfIzRnJC2U6ddNzBlhC8K/HKBzlk2nfde1mFGXaEi3gG&#10;KCE9Txbmfyip2gHEQ1v1qOK+UfLV+Rp2U8VhGZyv0kW6XmJERANbjDqDX+yPV8Y6f2Y4jXUgTYRu&#10;SazvaHgS/cg29MskkDBcfp7iXLrD9hCmd32c1K2qHmHaoL19+/rVDIdWmSeMelhzJba/dsQwjMRH&#10;CR2+zmYzvxfDZTZf5nAxU812qiGSAtSQoXi5dnGb7rThTQu+4nBIdQVzXvMwgn4HRF7DdoBlFgch&#10;Ll6/Laf3YPX897D5DQAA//8DAFBLAwQUAAYACAAAACEADd58nNwAAAAHAQAADwAAAGRycy9kb3du&#10;cmV2LnhtbEyPQU/CQBCF7yT+h82YeIMtIFVqt8RoPBoCErwO7dBWu7NNd6Htv3c86W1e3sub76Wb&#10;wTbqSp2vHRuYzyJQxLkrai4NHD7epo+gfEAusHFMBkbysMluJikmhet5R9d9KJWUsE/QQBVCm2jt&#10;84os+plricU7u85iENmVuuiwl3Lb6EUUxdpizfKhwpZeKsq/9xdr4HU813js793qqN+/hkO8HT93&#10;W2PubofnJ1CBhvAXhl98QYdMmE7uwoVXjeiFBA0slzJA7PVq/QDqJEc8B52l+j9/9gMAAP//AwBQ&#10;SwECLQAUAAYACAAAACEAtoM4kv4AAADhAQAAEwAAAAAAAAAAAAAAAAAAAAAAW0NvbnRlbnRfVHlw&#10;ZXNdLnhtbFBLAQItABQABgAIAAAAIQA4/SH/1gAAAJQBAAALAAAAAAAAAAAAAAAAAC8BAABfcmVs&#10;cy8ucmVsc1BLAQItABQABgAIAAAAIQCVP61Q2AIAAGYGAAAOAAAAAAAAAAAAAAAAAC4CAABkcnMv&#10;ZTJvRG9jLnhtbFBLAQItABQABgAIAAAAIQAN3nyc3AAAAAc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A21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ตัวอย่างแบบฟอร์ม ในการใช้ขออนุญาตก่อสร้าง ดัดแปลงหรือเคลื่อนย้ายอาคาร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90456" w:rsidRPr="003F1E6A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9C64B8" w:rsidRPr="003F1E6A" w:rsidRDefault="00727250" w:rsidP="00CD06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257175</wp:posOffset>
                </wp:positionV>
                <wp:extent cx="2541905" cy="893445"/>
                <wp:effectExtent l="10160" t="9525" r="1016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5" w:rsidRPr="00CD0616" w:rsidRDefault="005F6645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เลขรับ</w:t>
                            </w:r>
                            <w:r w:rsidRPr="00CD06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 w:rsid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......………….</w:t>
                            </w:r>
                          </w:p>
                          <w:p w:rsidR="005F6645" w:rsidRPr="00CD0616" w:rsidRDefault="005F6645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</w:t>
                            </w:r>
                            <w:r w:rsid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..............………...</w:t>
                            </w:r>
                          </w:p>
                          <w:p w:rsidR="00CD0616" w:rsidRPr="00CD0616" w:rsidRDefault="00CD0616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.........................................…..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margin-left:285.65pt;margin-top:20.25pt;width:200.15pt;height:70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IbLAIAAFkEAAAOAAAAZHJzL2Uyb0RvYy54bWysVNuO0zAQfUfiHyy/0yQlhW3UdLV0KUJa&#10;LtIuHzBxnMTCsY3tNilfz9hpuxHwhMiD5fGMj8+cmcnmduwlOXLrhFYlzRYpJVwxXQvVlvTb0/7V&#10;DSXOg6pBasVLeuKO3m5fvtgMpuBL3WlZc0sQRLliMCXtvDdFkjjW8R7cQhuu0Nlo24NH07ZJbWFA&#10;9F4myzR9kwza1sZqxp3D0/vJSbcRv2k481+axnFPZEmRm4+rjWsV1mS7gaK1YDrBzjTgH1j0IBQ+&#10;eoW6Bw/kYMUfUL1gVjvd+AXTfaKbRjAec8BssvS3bB47MDzmguI4c5XJ/T9Y9vn41RJRY+0oUdBj&#10;iZ746Mk7PZJsHeQZjCsw6tFgnB/xPISGVJ150Oy7I0rvOlAtv7NWDx2HGull4WYyuzrhuABSDZ90&#10;je/AwesINDa2D4CoBkF0LNPpWprAheHhcpVn63RFCUPfzfp1nq/iE1Bcbhvr/AeuexI2JbVY+ogO&#10;xwfnAxsoLiGRvZai3gspo2HbaictOQK2yT5+Z3Q3D5OKDCVdr5arSYC5z80h0vj9DaIXHvtdih6z&#10;uAZBEWR7r+rYjR6EnPZIWaqzjkG6SUQ/VuNUsdi+QeRK1ydU1uqpv3EecdNp+5OSAXu7pO7HASyn&#10;RH5UWJ11ludhGKKRr94u0bBzTzX3gGIIVVJPybTd+WmADsaKtsOXLv1whxXdiyj2M6szf+zfWIPz&#10;rIUBmdsx6vmPsP0FAAD//wMAUEsDBBQABgAIAAAAIQCWSJWS3wAAAAoBAAAPAAAAZHJzL2Rvd25y&#10;ZXYueG1sTI/BTsMwEETvSPyDtUhcKuqkJWkJcSqo1BOnhnJ34yWJiNfBdtv071lOcFzN08zbcjPZ&#10;QZzRh96RgnSegEBqnOmpVXB43z2sQYSoyejBESq4YoBNdXtT6sK4C+3xXMdWcAmFQivoYhwLKUPT&#10;odVh7kYkzj6dtzry6VtpvL5wuR3kIklyaXVPvNDpEbcdNl/1ySrIv+vl7O3DzGh/3b36xmZme8iU&#10;ur+bXp5BRJziHwy/+qwOFTsd3YlMEIOCbJUuGVXwmGQgGHhapTmII5PrdAGyKuX/F6ofAAAA//8D&#10;AFBLAQItABQABgAIAAAAIQC2gziS/gAAAOEBAAATAAAAAAAAAAAAAAAAAAAAAABbQ29udGVudF9U&#10;eXBlc10ueG1sUEsBAi0AFAAGAAgAAAAhADj9If/WAAAAlAEAAAsAAAAAAAAAAAAAAAAALwEAAF9y&#10;ZWxzLy5yZWxzUEsBAi0AFAAGAAgAAAAhAO9NghssAgAAWQQAAA4AAAAAAAAAAAAAAAAALgIAAGRy&#10;cy9lMm9Eb2MueG1sUEsBAi0AFAAGAAgAAAAhAJZIlZLfAAAACgEAAA8AAAAAAAAAAAAAAAAAhgQA&#10;AGRycy9kb3ducmV2LnhtbFBLBQYAAAAABAAEAPMAAACSBQAAAAA=&#10;">
                <v:textbox style="mso-fit-shape-to-text:t">
                  <w:txbxContent>
                    <w:p w:rsidR="005F6645" w:rsidRPr="00CD0616" w:rsidRDefault="005F6645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เลขรับ</w:t>
                      </w:r>
                      <w:r w:rsidRPr="00CD06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 w:rsid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......………….</w:t>
                      </w:r>
                    </w:p>
                    <w:p w:rsidR="005F6645" w:rsidRPr="00CD0616" w:rsidRDefault="005F6645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</w:t>
                      </w:r>
                      <w:r w:rsid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..............………...</w:t>
                      </w:r>
                    </w:p>
                    <w:p w:rsidR="00CD0616" w:rsidRPr="00CD0616" w:rsidRDefault="00CD0616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.........................................…..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="00CD0616" w:rsidRPr="003F1E6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CD0616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CD0616" w:rsidRPr="003F1E6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คำขออนุญาตก่อสร้างอาคาร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  </w:t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ดัดแปลงอาคาร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รื้อถอนอาคาร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C64B8" w:rsidRPr="003F1E6A" w:rsidRDefault="009C64B8" w:rsidP="00CD0616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F1E6A">
        <w:rPr>
          <w:rFonts w:ascii="TH SarabunIT๙" w:hAnsi="TH SarabunIT๙" w:cs="TH SarabunIT๙"/>
          <w:sz w:val="32"/>
          <w:szCs w:val="32"/>
        </w:rPr>
        <w:t>.............….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พ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ศ</w:t>
      </w:r>
      <w:r w:rsidRPr="003F1E6A">
        <w:rPr>
          <w:rFonts w:ascii="TH SarabunIT๙" w:hAnsi="TH SarabunIT๙" w:cs="TH SarabunIT๙"/>
          <w:sz w:val="32"/>
          <w:szCs w:val="32"/>
        </w:rPr>
        <w:t>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…………เจ้าของอาคาร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ตัวแทนเจ้าของอาคารเป็นบุคคลธรรมดาอยู่บ้านเลขที่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……....ตรอก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</w:t>
      </w:r>
      <w:r w:rsidRPr="003F1E6A">
        <w:rPr>
          <w:rFonts w:ascii="TH SarabunIT๙" w:hAnsi="TH SarabunIT๙" w:cs="TH SarabunIT๙"/>
          <w:sz w:val="32"/>
          <w:szCs w:val="32"/>
        </w:rPr>
        <w:t>.……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</w:t>
      </w:r>
      <w:r w:rsidRPr="003F1E6A">
        <w:rPr>
          <w:rFonts w:ascii="TH SarabunIT๙" w:hAnsi="TH SarabunIT๙" w:cs="TH SarabunIT๙"/>
          <w:sz w:val="32"/>
          <w:szCs w:val="32"/>
        </w:rPr>
        <w:t>…….…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จดทะเบียนเมื่อ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</w:t>
      </w:r>
      <w:r w:rsidRPr="003F1E6A">
        <w:rPr>
          <w:rFonts w:ascii="TH SarabunIT๙" w:hAnsi="TH SarabunIT๙" w:cs="TH SarabunIT๙"/>
          <w:sz w:val="32"/>
          <w:szCs w:val="32"/>
        </w:rPr>
        <w:t>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เลขที่ทะเบียน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สำนักงานตั้งอยู่เลขที่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</w:t>
      </w:r>
      <w:r w:rsidRPr="003F1E6A">
        <w:rPr>
          <w:rFonts w:ascii="TH SarabunIT๙" w:hAnsi="TH SarabunIT๙" w:cs="TH SarabunIT๙"/>
          <w:sz w:val="32"/>
          <w:szCs w:val="32"/>
        </w:rPr>
        <w:t>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....หมู่ที่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.ตำบล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</w:t>
      </w:r>
      <w:r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…….</w:t>
      </w:r>
      <w:r w:rsidRPr="003F1E6A">
        <w:rPr>
          <w:rFonts w:ascii="TH SarabunIT๙" w:hAnsi="TH SarabunIT๙" w:cs="TH SarabunIT๙"/>
          <w:sz w:val="32"/>
          <w:szCs w:val="32"/>
        </w:rPr>
        <w:t>……………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……...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……….…ผู้มีอำนาจลงชื่อแทนนิติบุคคล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ผู้ขออนุญาตอยู่ที่บ้านเลขที่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</w:rPr>
        <w:t>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</w:rPr>
        <w:t>.………..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  <w:r w:rsidR="00CD0616" w:rsidRPr="003F1E6A">
        <w:rPr>
          <w:rFonts w:ascii="TH SarabunIT๙" w:hAnsi="TH SarabunIT๙" w:cs="TH SarabunIT๙"/>
          <w:sz w:val="32"/>
          <w:szCs w:val="32"/>
          <w:cs/>
        </w:rPr>
        <w:t>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….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.......……...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</w:t>
      </w:r>
      <w:r w:rsidRPr="003F1E6A">
        <w:rPr>
          <w:rFonts w:ascii="TH SarabunIT๙" w:hAnsi="TH SarabunIT๙" w:cs="TH SarabunIT๙"/>
          <w:sz w:val="32"/>
          <w:szCs w:val="32"/>
        </w:rPr>
        <w:t>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ต่อเจ้าหน้าที่ท้องถิ่นดังต่อไปนี้</w:t>
      </w:r>
      <w:r w:rsidRPr="003F1E6A">
        <w:rPr>
          <w:rFonts w:ascii="TH SarabunIT๙" w:hAnsi="TH SarabunIT๙" w:cs="TH SarabunIT๙"/>
          <w:sz w:val="32"/>
          <w:szCs w:val="32"/>
        </w:rPr>
        <w:t>.-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1. </w:t>
      </w:r>
      <w:r w:rsidRPr="003F1E6A">
        <w:rPr>
          <w:rFonts w:ascii="TH SarabunIT๙" w:hAnsi="TH SarabunIT๙" w:cs="TH SarabunIT๙"/>
          <w:sz w:val="32"/>
          <w:szCs w:val="32"/>
          <w:cs/>
        </w:rPr>
        <w:t>ทำการก่อสร้างอาคาร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/ </w:t>
      </w:r>
      <w:r w:rsidRPr="003F1E6A">
        <w:rPr>
          <w:rFonts w:ascii="TH SarabunIT๙" w:hAnsi="TH SarabunIT๙" w:cs="TH SarabunIT๙"/>
          <w:sz w:val="32"/>
          <w:szCs w:val="32"/>
          <w:cs/>
        </w:rPr>
        <w:t>ดัดแปลงอาคาร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/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รื้อถอนอาคาร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ที่บ้านเลขที่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...............................…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เป็นเจ้าของอาคารในโฉนดที่ดิน/น.ส.3/ส.ค.1เลขที่………………………………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……………………..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Pr="003F1E6A">
        <w:rPr>
          <w:rFonts w:ascii="TH SarabunIT๙" w:hAnsi="TH SarabunIT๙" w:cs="TH SarabunIT๙"/>
          <w:sz w:val="32"/>
          <w:szCs w:val="32"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เป็นที่ดินของ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..........................…….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2.   </w:t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เป็นอาคาร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โดยมีที่จอดรถ กลับรถ 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กลับรถ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กลับรถ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ตามแผนผังบริเวณแบบแปลน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และรายการคำนวณที่แนบพร้อมนี้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3.  </w:t>
      </w:r>
      <w:r w:rsidRPr="003F1E6A">
        <w:rPr>
          <w:rFonts w:ascii="TH SarabunIT๙" w:hAnsi="TH SarabunIT๙" w:cs="TH SarabunIT๙"/>
          <w:sz w:val="32"/>
          <w:szCs w:val="32"/>
          <w:cs/>
        </w:rPr>
        <w:t>มี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...............................................................................................................……</w:t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C64B8" w:rsidRPr="003F1E6A" w:rsidRDefault="00CD0616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มี</w:t>
      </w:r>
      <w:r w:rsidR="009C64B8"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...................................................................................................…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.เป็นผู้ออกแบบและคำนวณ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4.  </w:t>
      </w:r>
      <w:r w:rsidRPr="003F1E6A">
        <w:rPr>
          <w:rFonts w:ascii="TH SarabunIT๙" w:hAnsi="TH SarabunIT๙" w:cs="TH SarabunIT๙"/>
          <w:sz w:val="32"/>
          <w:szCs w:val="32"/>
          <w:cs/>
        </w:rPr>
        <w:t>กำหนดแล้วเสร็จใน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วัน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นับตั้งแต่วันที่ได้รับอนุญาต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5.  </w:t>
      </w:r>
      <w:r w:rsidRPr="003F1E6A">
        <w:rPr>
          <w:rFonts w:ascii="TH SarabunIT๙" w:hAnsi="TH SarabunIT๙" w:cs="TH SarabunIT๙"/>
          <w:sz w:val="32"/>
          <w:szCs w:val="32"/>
          <w:cs/>
        </w:rPr>
        <w:t>พร้อมคำขอนี้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ข้าพเจ้าได้แนบเอกสารหลักฐานต่าง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ๆ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มาด้วยแล้ว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คือ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.- 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แผนผังบริเวณ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3F1E6A">
        <w:rPr>
          <w:rFonts w:ascii="TH SarabunIT๙" w:hAnsi="TH SarabunIT๙" w:cs="TH SarabunIT๙"/>
          <w:sz w:val="32"/>
          <w:szCs w:val="32"/>
          <w:cs/>
        </w:rPr>
        <w:t>ประกอบแบบแปลน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ชุด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ชุดละ</w:t>
      </w:r>
      <w:r w:rsidRPr="003F1E6A">
        <w:rPr>
          <w:rFonts w:ascii="TH SarabunIT๙" w:hAnsi="TH SarabunIT๙" w:cs="TH SarabunIT๙"/>
          <w:sz w:val="32"/>
          <w:szCs w:val="32"/>
        </w:rPr>
        <w:t>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(2) 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รายการคำนวณ</w:t>
      </w:r>
      <w:r w:rsidRPr="003F1E6A">
        <w:rPr>
          <w:rFonts w:ascii="TH SarabunIT๙" w:hAnsi="TH SarabunIT๙" w:cs="TH SarabunIT๙"/>
          <w:sz w:val="32"/>
          <w:szCs w:val="32"/>
        </w:rPr>
        <w:t xml:space="preserve"> 1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ชุด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กรณีที่เป็นอาคารสาธารณะ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E6A">
        <w:rPr>
          <w:rFonts w:ascii="TH SarabunIT๙" w:hAnsi="TH SarabunIT๙" w:cs="TH SarabunIT๙"/>
          <w:sz w:val="32"/>
          <w:szCs w:val="32"/>
          <w:cs/>
        </w:rPr>
        <w:t>อาคารพิเศษ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หรืออาคารที่ก่อสร้างด้วยวัสดุถาวร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และวัตถุทนไฟเป็นส่วนใหญ่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หนังสือแสดงความเป็นตัวแทนเจ้าของอาคาร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กรณีที่เป็นตัวแทนเจ้าของอาคารเป็นผู้ขออนุญาต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CD0616" w:rsidP="009C64B8">
      <w:pPr>
        <w:tabs>
          <w:tab w:val="left" w:pos="1080"/>
          <w:tab w:val="left" w:pos="144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(4)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และผู้มีอำนาจลงชื่อแทนนิติบุคคลผู้ขออนุญาต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ที่ออกให้ไม่เกิน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6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(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กรณีที่นิติบุคคลเป็นผู้ขออนุญาต</w:t>
      </w:r>
      <w:r w:rsidR="009C64B8"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(5)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กรณีที่นิติบุคคลเป็นผู้ขออนุญาต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(6)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หนังสือแสดงความยินยอมและรับรองของผู้ออกแบบและรายการคำนวณอาคาร จำนวน</w:t>
      </w:r>
      <w:r w:rsidRPr="003F1E6A">
        <w:rPr>
          <w:rFonts w:ascii="TH SarabunIT๙" w:hAnsi="TH SarabunIT๙" w:cs="TH SarabunIT๙"/>
          <w:sz w:val="32"/>
          <w:szCs w:val="32"/>
        </w:rPr>
        <w:t>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กรณีที่เป็นอาคารมีลักษณะ ขนาด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อยู่ในประเภทเป็นวิชาชีพวิศวกรรมควบคุม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หรือวิชาชีพสถาปัตยกรรมควบคุมแล้วแต่กรณี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(7)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สำเนาหรือภาพถ่ายโฉนดที่ดินเลขที่ 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ส</w:t>
      </w:r>
      <w:r w:rsidRPr="003F1E6A">
        <w:rPr>
          <w:rFonts w:ascii="TH SarabunIT๙" w:hAnsi="TH SarabunIT๙" w:cs="TH SarabunIT๙"/>
          <w:sz w:val="32"/>
          <w:szCs w:val="32"/>
        </w:rPr>
        <w:t>.3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ค</w:t>
      </w:r>
      <w:r w:rsidRPr="003F1E6A">
        <w:rPr>
          <w:rFonts w:ascii="TH SarabunIT๙" w:hAnsi="TH SarabunIT๙" w:cs="TH SarabunIT๙"/>
          <w:sz w:val="32"/>
          <w:szCs w:val="32"/>
        </w:rPr>
        <w:t>.1</w:t>
      </w:r>
      <w:r w:rsidRPr="003F1E6A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หรือหนังสือยินยอมของเจ้าของที่ดิน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(8)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หนังสือแสดงความยินยอมของผู้ควบคุมงาน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3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……..ฉบับ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(9)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หรือภาพถ่ายใบอนุญาตเป็นผู้ประกอบวิชาชีพวิศวกรรมควบคุม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หรือวิชาชีพสถาปัตยกรรมควบคุมของผู้ควบคุมงาน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เฉพาะกรณีที่เป็นอาคารลักษณะ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ขนาดอยู่ในประเภทเป็นวิชาชีพวิศวกรรมควบคุม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หรือวิชาชีพสถาปัตยกรรมควบคุมแล้วแต่กรณี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(10)    </w:t>
      </w:r>
      <w:r w:rsidRPr="003F1E6A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ๆ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(ถ้ามี</w:t>
      </w:r>
      <w:proofErr w:type="gramStart"/>
      <w:r w:rsidRPr="003F1E6A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............................................................................................................</w:t>
      </w:r>
      <w:proofErr w:type="gramEnd"/>
    </w:p>
    <w:p w:rsidR="009C64B8" w:rsidRPr="003F1E6A" w:rsidRDefault="009C64B8" w:rsidP="009C64B8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C64B8" w:rsidRPr="003F1E6A" w:rsidRDefault="009C64B8" w:rsidP="009C64B8">
      <w:pPr>
        <w:pStyle w:val="Heading2"/>
        <w:rPr>
          <w:rFonts w:ascii="TH SarabunIT๙" w:hAnsi="TH SarabunIT๙" w:cs="TH SarabunIT๙"/>
        </w:rPr>
      </w:pPr>
      <w:r w:rsidRPr="003F1E6A">
        <w:rPr>
          <w:rFonts w:ascii="TH SarabunIT๙" w:hAnsi="TH SarabunIT๙" w:cs="TH SarabunIT๙"/>
          <w:cs/>
        </w:rPr>
        <w:t>ลงชื่อ</w:t>
      </w:r>
      <w:r w:rsidRPr="003F1E6A">
        <w:rPr>
          <w:rFonts w:ascii="TH SarabunIT๙" w:hAnsi="TH SarabunIT๙" w:cs="TH SarabunIT๙"/>
        </w:rPr>
        <w:t>.........................................................</w:t>
      </w:r>
      <w:r w:rsidRPr="003F1E6A">
        <w:rPr>
          <w:rFonts w:ascii="TH SarabunIT๙" w:hAnsi="TH SarabunIT๙" w:cs="TH SarabunIT๙"/>
          <w:cs/>
        </w:rPr>
        <w:t>ผู้ขออนุญาต</w:t>
      </w:r>
    </w:p>
    <w:p w:rsidR="009C64B8" w:rsidRPr="003F1E6A" w:rsidRDefault="009C64B8" w:rsidP="00EB17DE">
      <w:pPr>
        <w:pStyle w:val="BodyText"/>
        <w:tabs>
          <w:tab w:val="left" w:pos="1260"/>
        </w:tabs>
        <w:rPr>
          <w:rFonts w:ascii="TH SarabunIT๙" w:hAnsi="TH SarabunIT๙" w:cs="TH SarabunIT๙"/>
        </w:rPr>
      </w:pP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  <w:t xml:space="preserve">        </w:t>
      </w:r>
      <w:r w:rsidRPr="003F1E6A">
        <w:rPr>
          <w:rFonts w:ascii="TH SarabunIT๙" w:hAnsi="TH SarabunIT๙" w:cs="TH SarabunIT๙"/>
          <w:cs/>
        </w:rPr>
        <w:t xml:space="preserve">   </w:t>
      </w:r>
      <w:r w:rsidRPr="003F1E6A">
        <w:rPr>
          <w:rFonts w:ascii="TH SarabunIT๙" w:hAnsi="TH SarabunIT๙" w:cs="TH SarabunIT๙"/>
        </w:rPr>
        <w:t>(........................................................)</w:t>
      </w:r>
    </w:p>
    <w:p w:rsidR="009C64B8" w:rsidRPr="003F1E6A" w:rsidRDefault="009C64B8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F1E6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F1E6A">
        <w:rPr>
          <w:rFonts w:ascii="TH SarabunIT๙" w:hAnsi="TH SarabunIT๙" w:cs="TH SarabunIT๙"/>
          <w:sz w:val="32"/>
          <w:szCs w:val="32"/>
          <w:cs/>
        </w:rPr>
        <w:t>ข้อความใดที่ไม่ใช้ให้ขีดฆ่า</w:t>
      </w:r>
    </w:p>
    <w:p w:rsidR="00CF0872" w:rsidRPr="003F1E6A" w:rsidRDefault="009C64B8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ab/>
        <w:t>2. ใส่เครื่องหมาย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ในช่องหน้าข้อความที่ต้องการ</w:t>
      </w:r>
    </w:p>
    <w:p w:rsidR="00536230" w:rsidRPr="003F1E6A" w:rsidRDefault="00536230" w:rsidP="002306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36230" w:rsidRPr="003F1E6A" w:rsidSect="003B19AC">
      <w:headerReference w:type="default" r:id="rId9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B5" w:rsidRDefault="009D54B5" w:rsidP="00267A73">
      <w:pPr>
        <w:spacing w:after="0" w:line="240" w:lineRule="auto"/>
      </w:pPr>
      <w:r>
        <w:separator/>
      </w:r>
    </w:p>
  </w:endnote>
  <w:endnote w:type="continuationSeparator" w:id="0">
    <w:p w:rsidR="009D54B5" w:rsidRDefault="009D54B5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B5" w:rsidRDefault="009D54B5" w:rsidP="00267A73">
      <w:pPr>
        <w:spacing w:after="0" w:line="240" w:lineRule="auto"/>
      </w:pPr>
      <w:r>
        <w:separator/>
      </w:r>
    </w:p>
  </w:footnote>
  <w:footnote w:type="continuationSeparator" w:id="0">
    <w:p w:rsidR="009D54B5" w:rsidRDefault="009D54B5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3949"/>
      <w:docPartObj>
        <w:docPartGallery w:val="Page Numbers (Top of Page)"/>
        <w:docPartUnique/>
      </w:docPartObj>
    </w:sdtPr>
    <w:sdtEndPr/>
    <w:sdtContent>
      <w:p w:rsidR="005F6645" w:rsidRDefault="009F29A9">
        <w:pPr>
          <w:pStyle w:val="Header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</w:t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1089" w:rsidRPr="00BC10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="003E0B94" w:rsidRPr="008123F9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2CB1C85"/>
    <w:multiLevelType w:val="hybridMultilevel"/>
    <w:tmpl w:val="9970EB2A"/>
    <w:lvl w:ilvl="0" w:tplc="A78892A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49"/>
    <w:rsid w:val="00005F34"/>
    <w:rsid w:val="0001139F"/>
    <w:rsid w:val="00041E80"/>
    <w:rsid w:val="00054D0C"/>
    <w:rsid w:val="00067549"/>
    <w:rsid w:val="00073720"/>
    <w:rsid w:val="00084720"/>
    <w:rsid w:val="000B090E"/>
    <w:rsid w:val="000B23E8"/>
    <w:rsid w:val="000C130D"/>
    <w:rsid w:val="000C52FF"/>
    <w:rsid w:val="000E07E7"/>
    <w:rsid w:val="000E2F50"/>
    <w:rsid w:val="000F3334"/>
    <w:rsid w:val="00100297"/>
    <w:rsid w:val="00112C09"/>
    <w:rsid w:val="00123371"/>
    <w:rsid w:val="0013739B"/>
    <w:rsid w:val="0014016D"/>
    <w:rsid w:val="001416BD"/>
    <w:rsid w:val="00145450"/>
    <w:rsid w:val="0015708D"/>
    <w:rsid w:val="00157BF1"/>
    <w:rsid w:val="001739F8"/>
    <w:rsid w:val="00175527"/>
    <w:rsid w:val="001836EA"/>
    <w:rsid w:val="00187126"/>
    <w:rsid w:val="001C20D4"/>
    <w:rsid w:val="001C4C6C"/>
    <w:rsid w:val="001D0437"/>
    <w:rsid w:val="001E7F1E"/>
    <w:rsid w:val="00207012"/>
    <w:rsid w:val="00212CA6"/>
    <w:rsid w:val="00213F41"/>
    <w:rsid w:val="002306B8"/>
    <w:rsid w:val="00237644"/>
    <w:rsid w:val="002629DC"/>
    <w:rsid w:val="00262FE0"/>
    <w:rsid w:val="00267A73"/>
    <w:rsid w:val="002A0043"/>
    <w:rsid w:val="002A2553"/>
    <w:rsid w:val="002B41E1"/>
    <w:rsid w:val="002D3C28"/>
    <w:rsid w:val="002D50BB"/>
    <w:rsid w:val="002F3D3D"/>
    <w:rsid w:val="00302E3C"/>
    <w:rsid w:val="00310DA8"/>
    <w:rsid w:val="00325CA5"/>
    <w:rsid w:val="00345B71"/>
    <w:rsid w:val="003476F7"/>
    <w:rsid w:val="00353B07"/>
    <w:rsid w:val="00363CB9"/>
    <w:rsid w:val="0036675D"/>
    <w:rsid w:val="00372EAE"/>
    <w:rsid w:val="00377FC0"/>
    <w:rsid w:val="00380738"/>
    <w:rsid w:val="00383522"/>
    <w:rsid w:val="00396628"/>
    <w:rsid w:val="003A2F1D"/>
    <w:rsid w:val="003A46BA"/>
    <w:rsid w:val="003B19AC"/>
    <w:rsid w:val="003C2A67"/>
    <w:rsid w:val="003E0B94"/>
    <w:rsid w:val="003F1E6A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C3A13"/>
    <w:rsid w:val="004C5E63"/>
    <w:rsid w:val="004D12C5"/>
    <w:rsid w:val="004D25CC"/>
    <w:rsid w:val="004D7C92"/>
    <w:rsid w:val="004E141C"/>
    <w:rsid w:val="004E1613"/>
    <w:rsid w:val="004E76F7"/>
    <w:rsid w:val="004E7DBF"/>
    <w:rsid w:val="004F2675"/>
    <w:rsid w:val="005035CA"/>
    <w:rsid w:val="0050569F"/>
    <w:rsid w:val="00505914"/>
    <w:rsid w:val="00506B96"/>
    <w:rsid w:val="00510C9C"/>
    <w:rsid w:val="00512AD3"/>
    <w:rsid w:val="005273F9"/>
    <w:rsid w:val="005308B0"/>
    <w:rsid w:val="00532245"/>
    <w:rsid w:val="00532A83"/>
    <w:rsid w:val="00534D70"/>
    <w:rsid w:val="00536230"/>
    <w:rsid w:val="00537312"/>
    <w:rsid w:val="00537B1C"/>
    <w:rsid w:val="00545E2A"/>
    <w:rsid w:val="0056230C"/>
    <w:rsid w:val="00565A8A"/>
    <w:rsid w:val="00566BB4"/>
    <w:rsid w:val="005808AD"/>
    <w:rsid w:val="005902BA"/>
    <w:rsid w:val="005A7A45"/>
    <w:rsid w:val="005B5EBF"/>
    <w:rsid w:val="005C3A6C"/>
    <w:rsid w:val="005C6976"/>
    <w:rsid w:val="005D313E"/>
    <w:rsid w:val="005D5563"/>
    <w:rsid w:val="005F37F3"/>
    <w:rsid w:val="005F6645"/>
    <w:rsid w:val="00616C58"/>
    <w:rsid w:val="00641F66"/>
    <w:rsid w:val="00646B8D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52774"/>
    <w:rsid w:val="00754096"/>
    <w:rsid w:val="00777F01"/>
    <w:rsid w:val="007819B8"/>
    <w:rsid w:val="0078481F"/>
    <w:rsid w:val="00785146"/>
    <w:rsid w:val="00790456"/>
    <w:rsid w:val="00791DCD"/>
    <w:rsid w:val="00796073"/>
    <w:rsid w:val="007A1AE8"/>
    <w:rsid w:val="007A3D9E"/>
    <w:rsid w:val="007B2E38"/>
    <w:rsid w:val="007B65C3"/>
    <w:rsid w:val="008123F9"/>
    <w:rsid w:val="00825F2B"/>
    <w:rsid w:val="008278B0"/>
    <w:rsid w:val="0083327A"/>
    <w:rsid w:val="00844FD1"/>
    <w:rsid w:val="00863862"/>
    <w:rsid w:val="00881B29"/>
    <w:rsid w:val="00882193"/>
    <w:rsid w:val="0089079D"/>
    <w:rsid w:val="008952F7"/>
    <w:rsid w:val="00895A27"/>
    <w:rsid w:val="008A0115"/>
    <w:rsid w:val="008A2A05"/>
    <w:rsid w:val="008C1345"/>
    <w:rsid w:val="008C6178"/>
    <w:rsid w:val="008E1C04"/>
    <w:rsid w:val="008E5A25"/>
    <w:rsid w:val="008E5E6C"/>
    <w:rsid w:val="008E7EA5"/>
    <w:rsid w:val="00914E03"/>
    <w:rsid w:val="00917DD8"/>
    <w:rsid w:val="00923CB7"/>
    <w:rsid w:val="00926DA4"/>
    <w:rsid w:val="00943A96"/>
    <w:rsid w:val="00950031"/>
    <w:rsid w:val="0095028F"/>
    <w:rsid w:val="009744F3"/>
    <w:rsid w:val="009806E4"/>
    <w:rsid w:val="009869C5"/>
    <w:rsid w:val="009B74AA"/>
    <w:rsid w:val="009C46BA"/>
    <w:rsid w:val="009C64B8"/>
    <w:rsid w:val="009D54B5"/>
    <w:rsid w:val="009D79B8"/>
    <w:rsid w:val="009E3977"/>
    <w:rsid w:val="009E60A9"/>
    <w:rsid w:val="009F29A9"/>
    <w:rsid w:val="00A12BF6"/>
    <w:rsid w:val="00A20172"/>
    <w:rsid w:val="00A21BA0"/>
    <w:rsid w:val="00A25EEF"/>
    <w:rsid w:val="00A26183"/>
    <w:rsid w:val="00A32DD3"/>
    <w:rsid w:val="00A36275"/>
    <w:rsid w:val="00A44836"/>
    <w:rsid w:val="00A46E89"/>
    <w:rsid w:val="00A65972"/>
    <w:rsid w:val="00A67E1E"/>
    <w:rsid w:val="00A71AD1"/>
    <w:rsid w:val="00A85BC4"/>
    <w:rsid w:val="00A9484C"/>
    <w:rsid w:val="00AA151E"/>
    <w:rsid w:val="00AB5D9E"/>
    <w:rsid w:val="00AB716F"/>
    <w:rsid w:val="00AE1C52"/>
    <w:rsid w:val="00AF22DF"/>
    <w:rsid w:val="00AF4BE6"/>
    <w:rsid w:val="00AF705F"/>
    <w:rsid w:val="00B11692"/>
    <w:rsid w:val="00B201DD"/>
    <w:rsid w:val="00B473DC"/>
    <w:rsid w:val="00B5540A"/>
    <w:rsid w:val="00B562FB"/>
    <w:rsid w:val="00B56909"/>
    <w:rsid w:val="00B60C34"/>
    <w:rsid w:val="00B7685A"/>
    <w:rsid w:val="00B90FB1"/>
    <w:rsid w:val="00B9356F"/>
    <w:rsid w:val="00BA58D3"/>
    <w:rsid w:val="00BA5EB6"/>
    <w:rsid w:val="00BB293C"/>
    <w:rsid w:val="00BC0023"/>
    <w:rsid w:val="00BC1089"/>
    <w:rsid w:val="00BC2020"/>
    <w:rsid w:val="00BF0A62"/>
    <w:rsid w:val="00C031F2"/>
    <w:rsid w:val="00C07E67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2DD2"/>
    <w:rsid w:val="00D346A5"/>
    <w:rsid w:val="00D420C8"/>
    <w:rsid w:val="00D559E4"/>
    <w:rsid w:val="00D80127"/>
    <w:rsid w:val="00DA5EAD"/>
    <w:rsid w:val="00DB15D7"/>
    <w:rsid w:val="00DF1D4C"/>
    <w:rsid w:val="00DF2C3C"/>
    <w:rsid w:val="00E10AF6"/>
    <w:rsid w:val="00E12244"/>
    <w:rsid w:val="00E27B65"/>
    <w:rsid w:val="00E41BED"/>
    <w:rsid w:val="00EA053C"/>
    <w:rsid w:val="00EA35E2"/>
    <w:rsid w:val="00EB17DE"/>
    <w:rsid w:val="00ED2CB3"/>
    <w:rsid w:val="00ED6E75"/>
    <w:rsid w:val="00EE12A5"/>
    <w:rsid w:val="00EE68DD"/>
    <w:rsid w:val="00EF472B"/>
    <w:rsid w:val="00F112DC"/>
    <w:rsid w:val="00F14796"/>
    <w:rsid w:val="00F24518"/>
    <w:rsid w:val="00F36B11"/>
    <w:rsid w:val="00F600DF"/>
    <w:rsid w:val="00F62149"/>
    <w:rsid w:val="00F80766"/>
    <w:rsid w:val="00F87FBE"/>
    <w:rsid w:val="00F9202E"/>
    <w:rsid w:val="00F955A1"/>
    <w:rsid w:val="00FD317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7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7"/>
  </w:style>
  <w:style w:type="paragraph" w:styleId="Heading2">
    <w:name w:val="heading 2"/>
    <w:basedOn w:val="Normal"/>
    <w:next w:val="Normal"/>
    <w:link w:val="Heading2Char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3"/>
  </w:style>
  <w:style w:type="paragraph" w:styleId="Footer">
    <w:name w:val="footer"/>
    <w:basedOn w:val="Normal"/>
    <w:link w:val="FooterChar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3"/>
  </w:style>
  <w:style w:type="paragraph" w:styleId="ListParagraph">
    <w:name w:val="List Paragraph"/>
    <w:basedOn w:val="Normal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TableNormal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A05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NoSpacing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EBB9-EA20-4617-B05D-B63428B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win.10</cp:lastModifiedBy>
  <cp:revision>6</cp:revision>
  <cp:lastPrinted>2023-11-29T04:45:00Z</cp:lastPrinted>
  <dcterms:created xsi:type="dcterms:W3CDTF">2024-04-24T08:53:00Z</dcterms:created>
  <dcterms:modified xsi:type="dcterms:W3CDTF">2024-04-26T09:13:00Z</dcterms:modified>
</cp:coreProperties>
</file>